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9" w:rsidRPr="00DF7D2F" w:rsidRDefault="006A0719" w:rsidP="006A0719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Arial" w:cs="Arial" w:hint="eastAsia"/>
          <w:kern w:val="0"/>
          <w:szCs w:val="32"/>
        </w:rPr>
      </w:pPr>
      <w:r w:rsidRPr="00DF7D2F">
        <w:rPr>
          <w:rFonts w:ascii="黑体" w:eastAsia="黑体" w:hAnsi="Arial" w:cs="Arial" w:hint="eastAsia"/>
          <w:kern w:val="0"/>
          <w:szCs w:val="32"/>
        </w:rPr>
        <w:t>附件</w:t>
      </w:r>
    </w:p>
    <w:p w:rsidR="006A0719" w:rsidRPr="00573354" w:rsidRDefault="006A0719" w:rsidP="006A0719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Arial" w:cs="Arial" w:hint="eastAsia"/>
          <w:kern w:val="0"/>
          <w:sz w:val="36"/>
          <w:szCs w:val="36"/>
        </w:rPr>
      </w:pPr>
      <w:r w:rsidRPr="00573354">
        <w:rPr>
          <w:rFonts w:ascii="方正小标宋简体" w:eastAsia="方正小标宋简体" w:hAnsi="Arial" w:cs="Arial" w:hint="eastAsia"/>
          <w:kern w:val="0"/>
          <w:sz w:val="36"/>
          <w:szCs w:val="36"/>
        </w:rPr>
        <w:t>西安文理学院学生网上评教操作办法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为了做好学生网上评教工作，现将网络操作流程及办法说明如下：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1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用自己的学号、密码登录学校的教务管理系统（网址为：</w:t>
      </w:r>
      <w:r w:rsidRPr="00DF7D2F">
        <w:rPr>
          <w:rFonts w:ascii="仿宋_GB2312" w:eastAsia="仿宋_GB2312" w:hAnsi="Arial" w:cs="Arial"/>
          <w:kern w:val="0"/>
          <w:szCs w:val="32"/>
        </w:rPr>
        <w:t>http://172.17.1.38:8080/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）。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2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点击窗口上方的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【教学质量评价】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，弹出要评价的课程名称。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3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点击所要评价的课程名称，弹出相应的评价指标体系。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4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对指标体系中每一项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指标进行评价，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视情况在右侧下拉菜单中选择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A(好)、B(较好)、C(一般)、D(较差)、E(差)之一。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5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填写“其他评价与建议”。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6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点击“保存”。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7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再评价下一门课程，再点击“保存”，直至评价完所有课程。最后点击“提交”。</w:t>
      </w:r>
    </w:p>
    <w:p w:rsidR="006A0719" w:rsidRPr="00DF7D2F" w:rsidRDefault="006A0719" w:rsidP="006A07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8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注意：一次必须评价完所有课程，否则评价数据无效。</w:t>
      </w:r>
    </w:p>
    <w:p w:rsidR="006A0719" w:rsidRDefault="006A0719" w:rsidP="006A0719">
      <w:pPr>
        <w:spacing w:afterLines="50" w:line="560" w:lineRule="exact"/>
        <w:rPr>
          <w:rFonts w:ascii="仿宋_GB2312" w:eastAsia="仿宋_GB2312" w:hint="eastAsia"/>
          <w:sz w:val="30"/>
          <w:szCs w:val="30"/>
        </w:rPr>
      </w:pPr>
    </w:p>
    <w:p w:rsidR="00EA0389" w:rsidRPr="006A0719" w:rsidRDefault="00EA0389"/>
    <w:sectPr w:rsidR="00EA0389" w:rsidRPr="006A0719" w:rsidSect="00EA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719"/>
    <w:rsid w:val="00377EDF"/>
    <w:rsid w:val="006A0719"/>
    <w:rsid w:val="00EA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19"/>
    <w:pPr>
      <w:widowControl w:val="0"/>
      <w:spacing w:line="240" w:lineRule="auto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2015-04-27T02:08:00Z</dcterms:created>
  <dcterms:modified xsi:type="dcterms:W3CDTF">2015-04-27T02:08:00Z</dcterms:modified>
</cp:coreProperties>
</file>